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29DD" w14:textId="0E7868FB" w:rsidR="007D450C" w:rsidRDefault="007D450C">
      <w:pPr>
        <w:spacing w:after="0"/>
        <w:ind w:left="-1440" w:right="8735"/>
      </w:pPr>
    </w:p>
    <w:tbl>
      <w:tblPr>
        <w:tblStyle w:val="TableGrid"/>
        <w:tblW w:w="10279" w:type="dxa"/>
        <w:tblInd w:w="-781" w:type="dxa"/>
        <w:tblCellMar>
          <w:top w:w="12" w:type="dxa"/>
          <w:left w:w="18" w:type="dxa"/>
          <w:right w:w="563" w:type="dxa"/>
        </w:tblCellMar>
        <w:tblLook w:val="04A0" w:firstRow="1" w:lastRow="0" w:firstColumn="1" w:lastColumn="0" w:noHBand="0" w:noVBand="1"/>
      </w:tblPr>
      <w:tblGrid>
        <w:gridCol w:w="4457"/>
        <w:gridCol w:w="2334"/>
        <w:gridCol w:w="3488"/>
      </w:tblGrid>
      <w:tr w:rsidR="007D450C" w:rsidRPr="00134458" w14:paraId="39953639" w14:textId="77777777">
        <w:trPr>
          <w:trHeight w:val="1524"/>
        </w:trPr>
        <w:tc>
          <w:tcPr>
            <w:tcW w:w="10279" w:type="dxa"/>
            <w:gridSpan w:val="3"/>
            <w:tcBorders>
              <w:top w:val="single" w:sz="5" w:space="0" w:color="000000"/>
              <w:left w:val="single" w:sz="5" w:space="0" w:color="000000"/>
              <w:bottom w:val="nil"/>
              <w:right w:val="single" w:sz="5" w:space="0" w:color="000000"/>
            </w:tcBorders>
          </w:tcPr>
          <w:p w14:paraId="1086DAA8" w14:textId="77777777" w:rsidR="007D450C" w:rsidRDefault="003326E8">
            <w:pPr>
              <w:spacing w:after="92"/>
              <w:ind w:right="352"/>
              <w:jc w:val="right"/>
            </w:pPr>
            <w:r>
              <w:rPr>
                <w:rFonts w:ascii="Arial" w:eastAsia="Arial" w:hAnsi="Arial" w:cs="Arial"/>
                <w:b/>
                <w:sz w:val="8"/>
              </w:rPr>
              <w:t xml:space="preserve">Date de </w:t>
            </w:r>
            <w:proofErr w:type="gramStart"/>
            <w:r>
              <w:rPr>
                <w:rFonts w:ascii="Arial" w:eastAsia="Arial" w:hAnsi="Arial" w:cs="Arial"/>
                <w:b/>
                <w:sz w:val="8"/>
              </w:rPr>
              <w:t>sortie :</w:t>
            </w:r>
            <w:proofErr w:type="gramEnd"/>
            <w:r>
              <w:rPr>
                <w:rFonts w:ascii="Arial" w:eastAsia="Arial" w:hAnsi="Arial" w:cs="Arial"/>
                <w:b/>
                <w:sz w:val="8"/>
              </w:rPr>
              <w:t xml:space="preserve"> 11.03.2025</w:t>
            </w:r>
          </w:p>
          <w:p w14:paraId="207F0A91" w14:textId="77777777" w:rsidR="007D450C" w:rsidRDefault="003326E8">
            <w:pPr>
              <w:tabs>
                <w:tab w:val="center" w:pos="614"/>
                <w:tab w:val="center" w:pos="5239"/>
              </w:tabs>
            </w:pPr>
            <w:r>
              <w:tab/>
            </w:r>
            <w:r>
              <w:rPr>
                <w:noProof/>
              </w:rPr>
              <mc:AlternateContent>
                <mc:Choice Requires="wpg">
                  <w:drawing>
                    <wp:inline distT="0" distB="0" distL="0" distR="0" wp14:anchorId="60F2C271" wp14:editId="5C1A6581">
                      <wp:extent cx="559194" cy="317487"/>
                      <wp:effectExtent l="0" t="0" r="0" b="0"/>
                      <wp:docPr id="1885" name="Group 1885"/>
                      <wp:cNvGraphicFramePr/>
                      <a:graphic xmlns:a="http://schemas.openxmlformats.org/drawingml/2006/main">
                        <a:graphicData uri="http://schemas.microsoft.com/office/word/2010/wordprocessingGroup">
                          <wpg:wgp>
                            <wpg:cNvGrpSpPr/>
                            <wpg:grpSpPr>
                              <a:xfrm>
                                <a:off x="0" y="0"/>
                                <a:ext cx="559194" cy="317487"/>
                                <a:chOff x="0" y="0"/>
                                <a:chExt cx="559194" cy="317487"/>
                              </a:xfrm>
                            </wpg:grpSpPr>
                            <pic:pic xmlns:pic="http://schemas.openxmlformats.org/drawingml/2006/picture">
                              <pic:nvPicPr>
                                <pic:cNvPr id="109" name="Picture 109"/>
                                <pic:cNvPicPr/>
                              </pic:nvPicPr>
                              <pic:blipFill>
                                <a:blip r:embed="rId4"/>
                                <a:stretch>
                                  <a:fillRect/>
                                </a:stretch>
                              </pic:blipFill>
                              <pic:spPr>
                                <a:xfrm>
                                  <a:off x="0" y="0"/>
                                  <a:ext cx="559194" cy="317487"/>
                                </a:xfrm>
                                <a:prstGeom prst="rect">
                                  <a:avLst/>
                                </a:prstGeom>
                              </pic:spPr>
                            </pic:pic>
                            <pic:pic xmlns:pic="http://schemas.openxmlformats.org/drawingml/2006/picture">
                              <pic:nvPicPr>
                                <pic:cNvPr id="111" name="Picture 111"/>
                                <pic:cNvPicPr/>
                              </pic:nvPicPr>
                              <pic:blipFill>
                                <a:blip r:embed="rId4"/>
                                <a:stretch>
                                  <a:fillRect/>
                                </a:stretch>
                              </pic:blipFill>
                              <pic:spPr>
                                <a:xfrm>
                                  <a:off x="0" y="0"/>
                                  <a:ext cx="559194" cy="317487"/>
                                </a:xfrm>
                                <a:prstGeom prst="rect">
                                  <a:avLst/>
                                </a:prstGeom>
                              </pic:spPr>
                            </pic:pic>
                          </wpg:wgp>
                        </a:graphicData>
                      </a:graphic>
                    </wp:inline>
                  </w:drawing>
                </mc:Choice>
                <mc:Fallback xmlns:a="http://schemas.openxmlformats.org/drawingml/2006/main" xmlns:pic="http://schemas.openxmlformats.org/drawingml/2006/picture">
                  <w:pict>
                    <v:group id="Group 1885" style="width:44.031pt;height:24.999pt;mso-position-horizontal-relative:char;mso-position-vertical-relative:line" coordsize="5591,3174">
                      <v:shape id="Picture 109" style="position:absolute;width:5591;height:3174;left:0;top:0;" filled="f">
                        <v:imagedata r:id="rId5"/>
                      </v:shape>
                      <v:shape id="Picture 111" style="position:absolute;width:5591;height:3174;left:0;top:0;" filled="f">
                        <v:imagedata r:id="rId5"/>
                      </v:shape>
                    </v:group>
                  </w:pict>
                </mc:Fallback>
              </mc:AlternateContent>
            </w:r>
            <w:r>
              <w:rPr>
                <w:rFonts w:ascii="Arial" w:eastAsia="Arial" w:hAnsi="Arial" w:cs="Arial"/>
                <w:b/>
                <w:sz w:val="12"/>
              </w:rPr>
              <w:tab/>
              <w:t>CARACTÉRISTIQUES TECHNIQUES</w:t>
            </w:r>
          </w:p>
          <w:p w14:paraId="44C5249B" w14:textId="77777777" w:rsidR="007D450C" w:rsidRDefault="003326E8">
            <w:pPr>
              <w:spacing w:after="45"/>
            </w:pPr>
            <w:proofErr w:type="spellStart"/>
            <w:r>
              <w:rPr>
                <w:rFonts w:ascii="Arial" w:eastAsia="Arial" w:hAnsi="Arial" w:cs="Arial"/>
                <w:b/>
                <w:color w:val="666666"/>
                <w:sz w:val="6"/>
              </w:rPr>
              <w:t>Kervan</w:t>
            </w:r>
            <w:proofErr w:type="spellEnd"/>
            <w:r>
              <w:rPr>
                <w:rFonts w:ascii="Arial" w:eastAsia="Arial" w:hAnsi="Arial" w:cs="Arial"/>
                <w:b/>
                <w:color w:val="666666"/>
                <w:sz w:val="6"/>
              </w:rPr>
              <w:t xml:space="preserve"> Food Industry and Trade Co., Inc.</w:t>
            </w:r>
          </w:p>
          <w:p w14:paraId="5A1A3688" w14:textId="77777777" w:rsidR="007D450C" w:rsidRDefault="003326E8">
            <w:pPr>
              <w:spacing w:after="45"/>
            </w:pPr>
            <w:proofErr w:type="spellStart"/>
            <w:r>
              <w:rPr>
                <w:rFonts w:ascii="Arial" w:eastAsia="Arial" w:hAnsi="Arial" w:cs="Arial"/>
                <w:b/>
                <w:color w:val="666666"/>
                <w:sz w:val="6"/>
              </w:rPr>
              <w:t>Kayalıoğlu</w:t>
            </w:r>
            <w:proofErr w:type="spellEnd"/>
            <w:r>
              <w:rPr>
                <w:rFonts w:ascii="Arial" w:eastAsia="Arial" w:hAnsi="Arial" w:cs="Arial"/>
                <w:b/>
                <w:color w:val="666666"/>
                <w:sz w:val="6"/>
              </w:rPr>
              <w:t xml:space="preserve"> </w:t>
            </w:r>
            <w:proofErr w:type="spellStart"/>
            <w:r>
              <w:rPr>
                <w:rFonts w:ascii="Arial" w:eastAsia="Arial" w:hAnsi="Arial" w:cs="Arial"/>
                <w:b/>
                <w:color w:val="666666"/>
                <w:sz w:val="6"/>
              </w:rPr>
              <w:t>Mahallesi</w:t>
            </w:r>
            <w:proofErr w:type="spellEnd"/>
            <w:r>
              <w:rPr>
                <w:rFonts w:ascii="Arial" w:eastAsia="Arial" w:hAnsi="Arial" w:cs="Arial"/>
                <w:b/>
                <w:color w:val="666666"/>
                <w:sz w:val="6"/>
              </w:rPr>
              <w:t xml:space="preserve"> Akhisar Organize Sanayi 3. Rue No :8</w:t>
            </w:r>
          </w:p>
          <w:p w14:paraId="3AAAF2A6" w14:textId="77777777" w:rsidR="007D450C" w:rsidRPr="00134458" w:rsidRDefault="003326E8">
            <w:pPr>
              <w:spacing w:after="46"/>
            </w:pPr>
            <w:r w:rsidRPr="005B5359">
              <w:rPr>
                <w:rFonts w:ascii="Arial" w:eastAsia="Arial" w:hAnsi="Arial" w:cs="Arial"/>
                <w:b/>
                <w:color w:val="666666"/>
                <w:sz w:val="6"/>
              </w:rPr>
              <w:t>45200 Akhisar/Manisa</w:t>
            </w:r>
          </w:p>
          <w:p w14:paraId="4B2B8BB7" w14:textId="77777777" w:rsidR="007D450C" w:rsidRPr="005B5359" w:rsidRDefault="003326E8">
            <w:pPr>
              <w:spacing w:after="45"/>
              <w:rPr>
                <w:lang w:val="fr-FR"/>
              </w:rPr>
            </w:pPr>
            <w:r w:rsidRPr="00134458">
              <w:rPr>
                <w:rFonts w:ascii="Arial" w:eastAsia="Arial" w:hAnsi="Arial" w:cs="Arial"/>
                <w:b/>
                <w:color w:val="666666"/>
                <w:sz w:val="6"/>
                <w:lang w:val="fr-FR"/>
              </w:rPr>
              <w:t>Tél. : +90 236 427 20 12</w:t>
            </w:r>
          </w:p>
          <w:p w14:paraId="609BDB46" w14:textId="77777777" w:rsidR="007D450C" w:rsidRPr="005B5359" w:rsidRDefault="003326E8">
            <w:pPr>
              <w:spacing w:after="45"/>
              <w:rPr>
                <w:lang w:val="fr-FR"/>
              </w:rPr>
            </w:pPr>
            <w:r w:rsidRPr="00134458">
              <w:rPr>
                <w:rFonts w:ascii="Arial" w:eastAsia="Arial" w:hAnsi="Arial" w:cs="Arial"/>
                <w:b/>
                <w:color w:val="666666"/>
                <w:sz w:val="6"/>
                <w:lang w:val="fr-FR"/>
              </w:rPr>
              <w:t>Télécopie : +90 212 427 24 93</w:t>
            </w:r>
          </w:p>
          <w:p w14:paraId="5637E691" w14:textId="77777777" w:rsidR="007D450C" w:rsidRPr="005B5359" w:rsidRDefault="003326E8">
            <w:pPr>
              <w:rPr>
                <w:lang w:val="fr-FR"/>
              </w:rPr>
            </w:pPr>
            <w:r w:rsidRPr="00134458">
              <w:rPr>
                <w:rFonts w:ascii="Arial" w:eastAsia="Arial" w:hAnsi="Arial" w:cs="Arial"/>
                <w:b/>
                <w:color w:val="666666"/>
                <w:sz w:val="6"/>
                <w:lang w:val="fr-FR"/>
              </w:rPr>
              <w:t>Courriel : kervangida@kervangida.com</w:t>
            </w:r>
          </w:p>
        </w:tc>
      </w:tr>
      <w:tr w:rsidR="007D450C" w14:paraId="65B5DA82" w14:textId="77777777">
        <w:trPr>
          <w:trHeight w:val="119"/>
        </w:trPr>
        <w:tc>
          <w:tcPr>
            <w:tcW w:w="4457" w:type="dxa"/>
            <w:tcBorders>
              <w:top w:val="single" w:sz="5" w:space="0" w:color="000000"/>
              <w:left w:val="single" w:sz="5" w:space="0" w:color="000000"/>
              <w:bottom w:val="single" w:sz="2" w:space="0" w:color="000000"/>
              <w:right w:val="single" w:sz="2" w:space="0" w:color="000000"/>
            </w:tcBorders>
          </w:tcPr>
          <w:p w14:paraId="2C4DF19D" w14:textId="77777777" w:rsidR="007D450C" w:rsidRDefault="003326E8">
            <w:pPr>
              <w:ind w:left="2"/>
            </w:pPr>
            <w:r>
              <w:rPr>
                <w:rFonts w:ascii="Arial" w:eastAsia="Arial" w:hAnsi="Arial" w:cs="Arial"/>
                <w:b/>
                <w:sz w:val="8"/>
              </w:rPr>
              <w:t>Code de produit</w:t>
            </w:r>
          </w:p>
        </w:tc>
        <w:tc>
          <w:tcPr>
            <w:tcW w:w="2334" w:type="dxa"/>
            <w:tcBorders>
              <w:top w:val="single" w:sz="5" w:space="0" w:color="000000"/>
              <w:left w:val="single" w:sz="2" w:space="0" w:color="000000"/>
              <w:bottom w:val="single" w:sz="2" w:space="0" w:color="000000"/>
              <w:right w:val="single" w:sz="5" w:space="0" w:color="000000"/>
            </w:tcBorders>
          </w:tcPr>
          <w:p w14:paraId="453AE3C2" w14:textId="77777777" w:rsidR="007D450C" w:rsidRDefault="003326E8">
            <w:pPr>
              <w:ind w:left="4"/>
            </w:pPr>
            <w:r>
              <w:rPr>
                <w:rFonts w:ascii="Arial" w:eastAsia="Arial" w:hAnsi="Arial" w:cs="Arial"/>
                <w:b/>
                <w:sz w:val="8"/>
              </w:rPr>
              <w:t>17003016</w:t>
            </w:r>
          </w:p>
        </w:tc>
        <w:tc>
          <w:tcPr>
            <w:tcW w:w="3488" w:type="dxa"/>
            <w:vMerge w:val="restart"/>
            <w:tcBorders>
              <w:top w:val="nil"/>
              <w:left w:val="nil"/>
              <w:bottom w:val="single" w:sz="5" w:space="0" w:color="000000"/>
              <w:right w:val="single" w:sz="5" w:space="0" w:color="000000"/>
            </w:tcBorders>
          </w:tcPr>
          <w:p w14:paraId="7F406D81" w14:textId="77777777" w:rsidR="007D450C" w:rsidRDefault="007D450C"/>
        </w:tc>
      </w:tr>
      <w:tr w:rsidR="007D450C" w:rsidRPr="00134458" w14:paraId="03E18EAE" w14:textId="77777777">
        <w:trPr>
          <w:trHeight w:val="120"/>
        </w:trPr>
        <w:tc>
          <w:tcPr>
            <w:tcW w:w="4457" w:type="dxa"/>
            <w:tcBorders>
              <w:top w:val="single" w:sz="2" w:space="0" w:color="000000"/>
              <w:left w:val="single" w:sz="5" w:space="0" w:color="000000"/>
              <w:bottom w:val="single" w:sz="2" w:space="0" w:color="000000"/>
              <w:right w:val="single" w:sz="2" w:space="0" w:color="000000"/>
            </w:tcBorders>
          </w:tcPr>
          <w:p w14:paraId="0C8C95C1" w14:textId="77777777" w:rsidR="007D450C" w:rsidRDefault="003326E8">
            <w:pPr>
              <w:ind w:left="2"/>
            </w:pPr>
            <w:r>
              <w:rPr>
                <w:rFonts w:ascii="Arial" w:eastAsia="Arial" w:hAnsi="Arial" w:cs="Arial"/>
                <w:b/>
                <w:sz w:val="8"/>
              </w:rPr>
              <w:t>Nom du produit</w:t>
            </w:r>
          </w:p>
        </w:tc>
        <w:tc>
          <w:tcPr>
            <w:tcW w:w="2334" w:type="dxa"/>
            <w:tcBorders>
              <w:top w:val="single" w:sz="2" w:space="0" w:color="000000"/>
              <w:left w:val="single" w:sz="2" w:space="0" w:color="000000"/>
              <w:bottom w:val="single" w:sz="2" w:space="0" w:color="000000"/>
              <w:right w:val="single" w:sz="5" w:space="0" w:color="000000"/>
            </w:tcBorders>
          </w:tcPr>
          <w:p w14:paraId="0859CF81" w14:textId="4E30A8D2" w:rsidR="007D450C" w:rsidRPr="00134458" w:rsidRDefault="003326E8">
            <w:pPr>
              <w:ind w:left="4"/>
            </w:pPr>
            <w:r w:rsidRPr="00134458">
              <w:rPr>
                <w:rFonts w:ascii="Arial" w:eastAsia="Arial" w:hAnsi="Arial" w:cs="Arial"/>
                <w:b/>
                <w:sz w:val="8"/>
              </w:rPr>
              <w:t>BEBETO</w:t>
            </w:r>
            <w:r w:rsidR="00134458" w:rsidRPr="00134458">
              <w:rPr>
                <w:rFonts w:ascii="Arial" w:eastAsia="Arial" w:hAnsi="Arial" w:cs="Arial"/>
                <w:b/>
                <w:sz w:val="8"/>
              </w:rPr>
              <w:t xml:space="preserve"> FREEZE CRUNCHY BUBBLE GUM </w:t>
            </w:r>
            <w:r w:rsidRPr="00134458">
              <w:rPr>
                <w:rFonts w:ascii="Arial" w:eastAsia="Arial" w:hAnsi="Arial" w:cs="Arial"/>
                <w:b/>
                <w:sz w:val="8"/>
              </w:rPr>
              <w:t xml:space="preserve">35GX12| </w:t>
            </w:r>
          </w:p>
        </w:tc>
        <w:tc>
          <w:tcPr>
            <w:tcW w:w="0" w:type="auto"/>
            <w:vMerge/>
            <w:tcBorders>
              <w:top w:val="nil"/>
              <w:left w:val="nil"/>
              <w:bottom w:val="nil"/>
              <w:right w:val="single" w:sz="5" w:space="0" w:color="000000"/>
            </w:tcBorders>
          </w:tcPr>
          <w:p w14:paraId="787A38CA" w14:textId="77777777" w:rsidR="007D450C" w:rsidRPr="00134458" w:rsidRDefault="007D450C"/>
        </w:tc>
      </w:tr>
      <w:tr w:rsidR="007D450C" w14:paraId="78ABA578" w14:textId="77777777">
        <w:trPr>
          <w:trHeight w:val="120"/>
        </w:trPr>
        <w:tc>
          <w:tcPr>
            <w:tcW w:w="4457" w:type="dxa"/>
            <w:tcBorders>
              <w:top w:val="single" w:sz="2" w:space="0" w:color="000000"/>
              <w:left w:val="single" w:sz="5" w:space="0" w:color="000000"/>
              <w:bottom w:val="single" w:sz="2" w:space="0" w:color="000000"/>
              <w:right w:val="single" w:sz="2" w:space="0" w:color="000000"/>
            </w:tcBorders>
          </w:tcPr>
          <w:p w14:paraId="7F2B4EE5" w14:textId="77777777" w:rsidR="007D450C" w:rsidRDefault="003326E8">
            <w:pPr>
              <w:ind w:left="2"/>
            </w:pPr>
            <w:proofErr w:type="spellStart"/>
            <w:r>
              <w:rPr>
                <w:rFonts w:ascii="Arial" w:eastAsia="Arial" w:hAnsi="Arial" w:cs="Arial"/>
                <w:b/>
                <w:sz w:val="8"/>
              </w:rPr>
              <w:t>Catégorie</w:t>
            </w:r>
            <w:proofErr w:type="spellEnd"/>
            <w:r>
              <w:rPr>
                <w:rFonts w:ascii="Arial" w:eastAsia="Arial" w:hAnsi="Arial" w:cs="Arial"/>
                <w:b/>
                <w:sz w:val="8"/>
              </w:rPr>
              <w:t xml:space="preserve"> de </w:t>
            </w:r>
            <w:proofErr w:type="spellStart"/>
            <w:r>
              <w:rPr>
                <w:rFonts w:ascii="Arial" w:eastAsia="Arial" w:hAnsi="Arial" w:cs="Arial"/>
                <w:b/>
                <w:sz w:val="8"/>
              </w:rPr>
              <w:t>produit</w:t>
            </w:r>
            <w:proofErr w:type="spellEnd"/>
          </w:p>
        </w:tc>
        <w:tc>
          <w:tcPr>
            <w:tcW w:w="2334" w:type="dxa"/>
            <w:tcBorders>
              <w:top w:val="single" w:sz="2" w:space="0" w:color="000000"/>
              <w:left w:val="single" w:sz="2" w:space="0" w:color="000000"/>
              <w:bottom w:val="single" w:sz="2" w:space="0" w:color="000000"/>
              <w:right w:val="single" w:sz="5" w:space="0" w:color="000000"/>
            </w:tcBorders>
          </w:tcPr>
          <w:p w14:paraId="3B7EB568" w14:textId="0B351A93" w:rsidR="007D450C" w:rsidRDefault="003326E8">
            <w:pPr>
              <w:ind w:left="4"/>
            </w:pPr>
            <w:r>
              <w:rPr>
                <w:rFonts w:ascii="Arial" w:eastAsia="Arial" w:hAnsi="Arial" w:cs="Arial"/>
                <w:b/>
                <w:sz w:val="8"/>
              </w:rPr>
              <w:t>GEL</w:t>
            </w:r>
            <w:r w:rsidR="00134458">
              <w:rPr>
                <w:rFonts w:ascii="Arial" w:eastAsia="Arial" w:hAnsi="Arial" w:cs="Arial"/>
                <w:b/>
                <w:sz w:val="8"/>
              </w:rPr>
              <w:t>IFIE LYOPHILISE</w:t>
            </w:r>
          </w:p>
        </w:tc>
        <w:tc>
          <w:tcPr>
            <w:tcW w:w="0" w:type="auto"/>
            <w:vMerge/>
            <w:tcBorders>
              <w:top w:val="nil"/>
              <w:left w:val="nil"/>
              <w:bottom w:val="nil"/>
              <w:right w:val="single" w:sz="5" w:space="0" w:color="000000"/>
            </w:tcBorders>
          </w:tcPr>
          <w:p w14:paraId="07022755" w14:textId="77777777" w:rsidR="007D450C" w:rsidRDefault="007D450C"/>
        </w:tc>
      </w:tr>
      <w:tr w:rsidR="007D450C" w14:paraId="3DEA9D91" w14:textId="77777777">
        <w:trPr>
          <w:trHeight w:val="121"/>
        </w:trPr>
        <w:tc>
          <w:tcPr>
            <w:tcW w:w="4457" w:type="dxa"/>
            <w:tcBorders>
              <w:top w:val="single" w:sz="2" w:space="0" w:color="000000"/>
              <w:left w:val="single" w:sz="5" w:space="0" w:color="000000"/>
              <w:bottom w:val="single" w:sz="5" w:space="0" w:color="000000"/>
              <w:right w:val="single" w:sz="2" w:space="0" w:color="000000"/>
            </w:tcBorders>
          </w:tcPr>
          <w:p w14:paraId="6BF7D245" w14:textId="77777777" w:rsidR="007D450C" w:rsidRDefault="003326E8">
            <w:pPr>
              <w:ind w:left="2"/>
            </w:pPr>
            <w:r>
              <w:rPr>
                <w:rFonts w:ascii="Arial" w:eastAsia="Arial" w:hAnsi="Arial" w:cs="Arial"/>
                <w:b/>
                <w:sz w:val="8"/>
              </w:rPr>
              <w:t>Version</w:t>
            </w:r>
          </w:p>
        </w:tc>
        <w:tc>
          <w:tcPr>
            <w:tcW w:w="2334" w:type="dxa"/>
            <w:tcBorders>
              <w:top w:val="single" w:sz="2" w:space="0" w:color="000000"/>
              <w:left w:val="single" w:sz="2" w:space="0" w:color="000000"/>
              <w:bottom w:val="single" w:sz="5" w:space="0" w:color="000000"/>
              <w:right w:val="single" w:sz="5" w:space="0" w:color="000000"/>
            </w:tcBorders>
          </w:tcPr>
          <w:p w14:paraId="1D4A8DA4" w14:textId="77777777" w:rsidR="007D450C" w:rsidRDefault="003326E8">
            <w:pPr>
              <w:ind w:left="4"/>
            </w:pPr>
            <w:r>
              <w:rPr>
                <w:rFonts w:ascii="Arial" w:eastAsia="Arial" w:hAnsi="Arial" w:cs="Arial"/>
                <w:b/>
                <w:sz w:val="8"/>
              </w:rPr>
              <w:t>0.0</w:t>
            </w:r>
          </w:p>
        </w:tc>
        <w:tc>
          <w:tcPr>
            <w:tcW w:w="0" w:type="auto"/>
            <w:vMerge/>
            <w:tcBorders>
              <w:top w:val="nil"/>
              <w:left w:val="nil"/>
              <w:bottom w:val="nil"/>
              <w:right w:val="single" w:sz="5" w:space="0" w:color="000000"/>
            </w:tcBorders>
          </w:tcPr>
          <w:p w14:paraId="502887B2" w14:textId="77777777" w:rsidR="007D450C" w:rsidRDefault="007D450C"/>
        </w:tc>
      </w:tr>
      <w:tr w:rsidR="007D450C" w14:paraId="59C04BEA" w14:textId="77777777">
        <w:trPr>
          <w:trHeight w:val="240"/>
        </w:trPr>
        <w:tc>
          <w:tcPr>
            <w:tcW w:w="6791" w:type="dxa"/>
            <w:gridSpan w:val="2"/>
            <w:tcBorders>
              <w:top w:val="single" w:sz="5" w:space="0" w:color="000000"/>
              <w:left w:val="single" w:sz="5" w:space="0" w:color="000000"/>
              <w:bottom w:val="single" w:sz="5" w:space="0" w:color="000000"/>
              <w:right w:val="nil"/>
            </w:tcBorders>
          </w:tcPr>
          <w:p w14:paraId="6CAB9EB6" w14:textId="77777777" w:rsidR="007D450C" w:rsidRDefault="007D450C"/>
        </w:tc>
        <w:tc>
          <w:tcPr>
            <w:tcW w:w="0" w:type="auto"/>
            <w:vMerge/>
            <w:tcBorders>
              <w:top w:val="nil"/>
              <w:left w:val="nil"/>
              <w:bottom w:val="single" w:sz="5" w:space="0" w:color="000000"/>
              <w:right w:val="single" w:sz="5" w:space="0" w:color="000000"/>
            </w:tcBorders>
          </w:tcPr>
          <w:p w14:paraId="0EF4A08F" w14:textId="77777777" w:rsidR="007D450C" w:rsidRDefault="007D450C"/>
        </w:tc>
      </w:tr>
      <w:tr w:rsidR="007D450C" w14:paraId="7DEA4D25" w14:textId="77777777">
        <w:trPr>
          <w:trHeight w:val="120"/>
        </w:trPr>
        <w:tc>
          <w:tcPr>
            <w:tcW w:w="10279" w:type="dxa"/>
            <w:gridSpan w:val="3"/>
            <w:tcBorders>
              <w:top w:val="single" w:sz="5" w:space="0" w:color="000000"/>
              <w:left w:val="single" w:sz="5" w:space="0" w:color="000000"/>
              <w:bottom w:val="single" w:sz="5" w:space="0" w:color="000000"/>
              <w:right w:val="single" w:sz="5" w:space="0" w:color="000000"/>
            </w:tcBorders>
          </w:tcPr>
          <w:p w14:paraId="412D322A" w14:textId="77777777" w:rsidR="007D450C" w:rsidRDefault="003326E8">
            <w:pPr>
              <w:ind w:left="560"/>
              <w:jc w:val="center"/>
            </w:pPr>
            <w:r>
              <w:rPr>
                <w:rFonts w:ascii="Arial" w:eastAsia="Arial" w:hAnsi="Arial" w:cs="Arial"/>
                <w:b/>
                <w:sz w:val="8"/>
              </w:rPr>
              <w:t>Ingrédients</w:t>
            </w:r>
          </w:p>
        </w:tc>
      </w:tr>
      <w:tr w:rsidR="007D450C" w:rsidRPr="00134458" w14:paraId="7CB25B58" w14:textId="77777777">
        <w:trPr>
          <w:trHeight w:val="228"/>
        </w:trPr>
        <w:tc>
          <w:tcPr>
            <w:tcW w:w="10279" w:type="dxa"/>
            <w:gridSpan w:val="3"/>
            <w:tcBorders>
              <w:top w:val="single" w:sz="5" w:space="0" w:color="000000"/>
              <w:left w:val="single" w:sz="5" w:space="0" w:color="000000"/>
              <w:bottom w:val="single" w:sz="5" w:space="0" w:color="000000"/>
              <w:right w:val="single" w:sz="5" w:space="0" w:color="000000"/>
            </w:tcBorders>
          </w:tcPr>
          <w:p w14:paraId="209E871E" w14:textId="77777777" w:rsidR="007D450C" w:rsidRPr="00134458" w:rsidRDefault="003326E8">
            <w:pPr>
              <w:ind w:left="2"/>
              <w:rPr>
                <w:lang w:val="fr-FR"/>
              </w:rPr>
            </w:pPr>
            <w:r w:rsidRPr="00134458">
              <w:rPr>
                <w:rFonts w:ascii="Arial" w:eastAsia="Arial" w:hAnsi="Arial" w:cs="Arial"/>
                <w:sz w:val="8"/>
                <w:lang w:val="fr-FR"/>
              </w:rPr>
              <w:t xml:space="preserve"> Ingrédients : Sucre, sirop de glucose, gélatine de bœuf, amidon de maïs, correcteur d'acidité (acide citrique), acide (acide malique), arôme, concentré de spiruline, concentrés de jus de fruits et légumes (pomme, radis, cassis, carotte noire, hibiscus).</w:t>
            </w:r>
          </w:p>
        </w:tc>
      </w:tr>
      <w:tr w:rsidR="007D450C" w14:paraId="67CD04AF" w14:textId="77777777">
        <w:trPr>
          <w:trHeight w:val="1670"/>
        </w:trPr>
        <w:tc>
          <w:tcPr>
            <w:tcW w:w="10279" w:type="dxa"/>
            <w:gridSpan w:val="3"/>
            <w:tcBorders>
              <w:top w:val="single" w:sz="5" w:space="0" w:color="000000"/>
              <w:left w:val="single" w:sz="5" w:space="0" w:color="000000"/>
              <w:bottom w:val="single" w:sz="5" w:space="0" w:color="000000"/>
              <w:right w:val="single" w:sz="5" w:space="0" w:color="000000"/>
            </w:tcBorders>
          </w:tcPr>
          <w:p w14:paraId="616729D1" w14:textId="77777777" w:rsidR="007D450C" w:rsidRPr="00134458" w:rsidRDefault="003326E8">
            <w:pPr>
              <w:spacing w:after="16"/>
              <w:ind w:left="563"/>
              <w:jc w:val="center"/>
              <w:rPr>
                <w:lang w:val="fr-FR"/>
              </w:rPr>
            </w:pPr>
            <w:r w:rsidRPr="00134458">
              <w:rPr>
                <w:rFonts w:ascii="Arial" w:eastAsia="Arial" w:hAnsi="Arial" w:cs="Arial"/>
                <w:b/>
                <w:sz w:val="8"/>
                <w:lang w:val="fr-FR"/>
              </w:rPr>
              <w:t xml:space="preserve">                                   Composition</w:t>
            </w:r>
          </w:p>
          <w:p w14:paraId="4DBC11AA" w14:textId="77777777" w:rsidR="007D450C" w:rsidRPr="00134458" w:rsidRDefault="003326E8">
            <w:pPr>
              <w:tabs>
                <w:tab w:val="center" w:pos="199"/>
                <w:tab w:val="center" w:pos="5614"/>
              </w:tabs>
              <w:spacing w:after="18"/>
              <w:rPr>
                <w:lang w:val="fr-FR"/>
              </w:rPr>
            </w:pPr>
            <w:r w:rsidRPr="00134458">
              <w:rPr>
                <w:lang w:val="fr-FR"/>
              </w:rPr>
              <w:tab/>
            </w:r>
            <w:r w:rsidRPr="00134458">
              <w:rPr>
                <w:rFonts w:ascii="Arial" w:eastAsia="Arial" w:hAnsi="Arial" w:cs="Arial"/>
                <w:b/>
                <w:sz w:val="8"/>
                <w:lang w:val="fr-FR"/>
              </w:rPr>
              <w:t>Ingrédient</w:t>
            </w:r>
            <w:r w:rsidRPr="00134458">
              <w:rPr>
                <w:rFonts w:ascii="Arial" w:eastAsia="Arial" w:hAnsi="Arial" w:cs="Arial"/>
                <w:b/>
                <w:sz w:val="8"/>
                <w:lang w:val="fr-FR"/>
              </w:rPr>
              <w:tab/>
              <w:t>%</w:t>
            </w:r>
          </w:p>
          <w:p w14:paraId="42FE7F53" w14:textId="77777777" w:rsidR="007D450C" w:rsidRPr="00134458" w:rsidRDefault="003326E8">
            <w:pPr>
              <w:tabs>
                <w:tab w:val="center" w:pos="111"/>
                <w:tab w:val="center" w:pos="5614"/>
              </w:tabs>
              <w:spacing w:after="14"/>
              <w:rPr>
                <w:lang w:val="fr-FR"/>
              </w:rPr>
            </w:pPr>
            <w:r w:rsidRPr="00134458">
              <w:rPr>
                <w:lang w:val="fr-FR"/>
              </w:rPr>
              <w:tab/>
            </w:r>
            <w:r w:rsidRPr="00134458">
              <w:rPr>
                <w:rFonts w:ascii="Arial" w:eastAsia="Arial" w:hAnsi="Arial" w:cs="Arial"/>
                <w:sz w:val="8"/>
                <w:lang w:val="fr-FR"/>
              </w:rPr>
              <w:t>Sucre</w:t>
            </w:r>
            <w:r w:rsidRPr="00134458">
              <w:rPr>
                <w:rFonts w:ascii="Arial" w:eastAsia="Arial" w:hAnsi="Arial" w:cs="Arial"/>
                <w:sz w:val="8"/>
                <w:lang w:val="fr-FR"/>
              </w:rPr>
              <w:tab/>
              <w:t>44,000</w:t>
            </w:r>
          </w:p>
          <w:p w14:paraId="38676174" w14:textId="77777777" w:rsidR="007D450C" w:rsidRPr="00134458" w:rsidRDefault="003326E8">
            <w:pPr>
              <w:tabs>
                <w:tab w:val="center" w:pos="273"/>
                <w:tab w:val="center" w:pos="5614"/>
              </w:tabs>
              <w:spacing w:after="18"/>
              <w:rPr>
                <w:lang w:val="fr-FR"/>
              </w:rPr>
            </w:pPr>
            <w:r w:rsidRPr="00134458">
              <w:rPr>
                <w:lang w:val="fr-FR"/>
              </w:rPr>
              <w:tab/>
            </w:r>
            <w:r w:rsidRPr="00134458">
              <w:rPr>
                <w:rFonts w:ascii="Arial" w:eastAsia="Arial" w:hAnsi="Arial" w:cs="Arial"/>
                <w:sz w:val="8"/>
                <w:lang w:val="fr-FR"/>
              </w:rPr>
              <w:t>Sirop de glucose</w:t>
            </w:r>
            <w:r w:rsidRPr="00134458">
              <w:rPr>
                <w:rFonts w:ascii="Arial" w:eastAsia="Arial" w:hAnsi="Arial" w:cs="Arial"/>
                <w:sz w:val="8"/>
                <w:lang w:val="fr-FR"/>
              </w:rPr>
              <w:tab/>
              <w:t>42,969</w:t>
            </w:r>
          </w:p>
          <w:p w14:paraId="711271DC" w14:textId="77777777" w:rsidR="007D450C" w:rsidRPr="00134458" w:rsidRDefault="003326E8">
            <w:pPr>
              <w:tabs>
                <w:tab w:val="center" w:pos="248"/>
                <w:tab w:val="center" w:pos="5615"/>
              </w:tabs>
              <w:spacing w:after="14"/>
              <w:rPr>
                <w:lang w:val="fr-FR"/>
              </w:rPr>
            </w:pPr>
            <w:r w:rsidRPr="00134458">
              <w:rPr>
                <w:lang w:val="fr-FR"/>
              </w:rPr>
              <w:tab/>
            </w:r>
            <w:r w:rsidRPr="00134458">
              <w:rPr>
                <w:rFonts w:ascii="Arial" w:eastAsia="Arial" w:hAnsi="Arial" w:cs="Arial"/>
                <w:sz w:val="8"/>
                <w:lang w:val="fr-FR"/>
              </w:rPr>
              <w:t>Gélatine de bœuf</w:t>
            </w:r>
            <w:r w:rsidRPr="00134458">
              <w:rPr>
                <w:rFonts w:ascii="Arial" w:eastAsia="Arial" w:hAnsi="Arial" w:cs="Arial"/>
                <w:sz w:val="8"/>
                <w:lang w:val="fr-FR"/>
              </w:rPr>
              <w:tab/>
              <w:t>6,200</w:t>
            </w:r>
          </w:p>
          <w:p w14:paraId="6BA6F324" w14:textId="77777777" w:rsidR="007D450C" w:rsidRPr="00134458" w:rsidRDefault="003326E8">
            <w:pPr>
              <w:tabs>
                <w:tab w:val="center" w:pos="224"/>
                <w:tab w:val="center" w:pos="5615"/>
              </w:tabs>
              <w:spacing w:after="18"/>
              <w:rPr>
                <w:lang w:val="fr-FR"/>
              </w:rPr>
            </w:pPr>
            <w:r w:rsidRPr="00134458">
              <w:rPr>
                <w:lang w:val="fr-FR"/>
              </w:rPr>
              <w:tab/>
            </w:r>
            <w:r w:rsidRPr="00134458">
              <w:rPr>
                <w:rFonts w:ascii="Arial" w:eastAsia="Arial" w:hAnsi="Arial" w:cs="Arial"/>
                <w:sz w:val="8"/>
                <w:lang w:val="fr-FR"/>
              </w:rPr>
              <w:t>Amidon de maïs</w:t>
            </w:r>
            <w:r w:rsidRPr="00134458">
              <w:rPr>
                <w:rFonts w:ascii="Arial" w:eastAsia="Arial" w:hAnsi="Arial" w:cs="Arial"/>
                <w:sz w:val="8"/>
                <w:lang w:val="fr-FR"/>
              </w:rPr>
              <w:tab/>
              <w:t>4,250</w:t>
            </w:r>
          </w:p>
          <w:p w14:paraId="7ECA8D68" w14:textId="77777777" w:rsidR="007D450C" w:rsidRPr="00134458" w:rsidRDefault="003326E8">
            <w:pPr>
              <w:tabs>
                <w:tab w:val="center" w:pos="115"/>
                <w:tab w:val="center" w:pos="5615"/>
              </w:tabs>
              <w:spacing w:after="18"/>
              <w:rPr>
                <w:lang w:val="fr-FR"/>
              </w:rPr>
            </w:pPr>
            <w:r w:rsidRPr="00134458">
              <w:rPr>
                <w:lang w:val="fr-FR"/>
              </w:rPr>
              <w:tab/>
            </w:r>
            <w:r w:rsidRPr="00134458">
              <w:rPr>
                <w:rFonts w:ascii="Arial" w:eastAsia="Arial" w:hAnsi="Arial" w:cs="Arial"/>
                <w:sz w:val="8"/>
                <w:lang w:val="fr-FR"/>
              </w:rPr>
              <w:t xml:space="preserve">Eau </w:t>
            </w:r>
            <w:r w:rsidRPr="00134458">
              <w:rPr>
                <w:rFonts w:ascii="Arial" w:eastAsia="Arial" w:hAnsi="Arial" w:cs="Arial"/>
                <w:sz w:val="8"/>
                <w:lang w:val="fr-FR"/>
              </w:rPr>
              <w:tab/>
              <w:t>1,000</w:t>
            </w:r>
          </w:p>
          <w:p w14:paraId="3B9FCD30" w14:textId="77777777" w:rsidR="007D450C" w:rsidRPr="00134458" w:rsidRDefault="003326E8">
            <w:pPr>
              <w:tabs>
                <w:tab w:val="center" w:pos="538"/>
                <w:tab w:val="center" w:pos="5615"/>
              </w:tabs>
              <w:spacing w:after="18"/>
              <w:rPr>
                <w:lang w:val="fr-FR"/>
              </w:rPr>
            </w:pPr>
            <w:r w:rsidRPr="00134458">
              <w:rPr>
                <w:lang w:val="fr-FR"/>
              </w:rPr>
              <w:tab/>
            </w:r>
            <w:r w:rsidRPr="00134458">
              <w:rPr>
                <w:rFonts w:ascii="Arial" w:eastAsia="Arial" w:hAnsi="Arial" w:cs="Arial"/>
                <w:sz w:val="8"/>
                <w:lang w:val="fr-FR"/>
              </w:rPr>
              <w:t>Régulateur d'acidité (acide citrique)</w:t>
            </w:r>
            <w:r w:rsidRPr="00134458">
              <w:rPr>
                <w:rFonts w:ascii="Arial" w:eastAsia="Arial" w:hAnsi="Arial" w:cs="Arial"/>
                <w:sz w:val="8"/>
                <w:lang w:val="fr-FR"/>
              </w:rPr>
              <w:tab/>
              <w:t>0,550</w:t>
            </w:r>
          </w:p>
          <w:p w14:paraId="7C8F6E65" w14:textId="77777777" w:rsidR="007D450C" w:rsidRPr="00134458" w:rsidRDefault="003326E8">
            <w:pPr>
              <w:tabs>
                <w:tab w:val="center" w:pos="310"/>
                <w:tab w:val="center" w:pos="5615"/>
              </w:tabs>
              <w:spacing w:after="18"/>
              <w:rPr>
                <w:lang w:val="fr-FR"/>
              </w:rPr>
            </w:pPr>
            <w:r w:rsidRPr="00134458">
              <w:rPr>
                <w:lang w:val="fr-FR"/>
              </w:rPr>
              <w:tab/>
            </w:r>
            <w:r w:rsidRPr="00134458">
              <w:rPr>
                <w:rFonts w:ascii="Arial" w:eastAsia="Arial" w:hAnsi="Arial" w:cs="Arial"/>
                <w:sz w:val="8"/>
                <w:lang w:val="fr-FR"/>
              </w:rPr>
              <w:t>Acide (acide malique)</w:t>
            </w:r>
            <w:r w:rsidRPr="00134458">
              <w:rPr>
                <w:rFonts w:ascii="Arial" w:eastAsia="Arial" w:hAnsi="Arial" w:cs="Arial"/>
                <w:sz w:val="8"/>
                <w:lang w:val="fr-FR"/>
              </w:rPr>
              <w:tab/>
              <w:t>0,550</w:t>
            </w:r>
          </w:p>
          <w:p w14:paraId="258B0F3B" w14:textId="77777777" w:rsidR="007D450C" w:rsidRPr="00134458" w:rsidRDefault="003326E8">
            <w:pPr>
              <w:tabs>
                <w:tab w:val="center" w:pos="602"/>
                <w:tab w:val="center" w:pos="5615"/>
              </w:tabs>
              <w:spacing w:after="18"/>
              <w:rPr>
                <w:lang w:val="fr-FR"/>
              </w:rPr>
            </w:pPr>
            <w:r w:rsidRPr="00134458">
              <w:rPr>
                <w:lang w:val="fr-FR"/>
              </w:rPr>
              <w:tab/>
            </w:r>
            <w:r w:rsidRPr="00134458">
              <w:rPr>
                <w:rFonts w:ascii="Arial" w:eastAsia="Arial" w:hAnsi="Arial" w:cs="Arial"/>
                <w:sz w:val="8"/>
                <w:lang w:val="fr-FR"/>
              </w:rPr>
              <w:t xml:space="preserve">Arôme naturel (Bubble </w:t>
            </w:r>
            <w:proofErr w:type="spellStart"/>
            <w:r w:rsidRPr="00134458">
              <w:rPr>
                <w:rFonts w:ascii="Arial" w:eastAsia="Arial" w:hAnsi="Arial" w:cs="Arial"/>
                <w:sz w:val="8"/>
                <w:lang w:val="fr-FR"/>
              </w:rPr>
              <w:t>Gum</w:t>
            </w:r>
            <w:proofErr w:type="spellEnd"/>
            <w:r w:rsidRPr="00134458">
              <w:rPr>
                <w:rFonts w:ascii="Arial" w:eastAsia="Arial" w:hAnsi="Arial" w:cs="Arial"/>
                <w:sz w:val="8"/>
                <w:lang w:val="fr-FR"/>
              </w:rPr>
              <w:t>)</w:t>
            </w:r>
            <w:r w:rsidRPr="00134458">
              <w:rPr>
                <w:rFonts w:ascii="Arial" w:eastAsia="Arial" w:hAnsi="Arial" w:cs="Arial"/>
                <w:sz w:val="8"/>
                <w:lang w:val="fr-FR"/>
              </w:rPr>
              <w:tab/>
              <w:t>0,240</w:t>
            </w:r>
          </w:p>
          <w:p w14:paraId="62D40BB2" w14:textId="77777777" w:rsidR="007D450C" w:rsidRPr="00134458" w:rsidRDefault="003326E8">
            <w:pPr>
              <w:tabs>
                <w:tab w:val="center" w:pos="395"/>
                <w:tab w:val="center" w:pos="5615"/>
              </w:tabs>
              <w:spacing w:after="18"/>
              <w:rPr>
                <w:lang w:val="fr-FR"/>
              </w:rPr>
            </w:pPr>
            <w:r w:rsidRPr="00134458">
              <w:rPr>
                <w:lang w:val="fr-FR"/>
              </w:rPr>
              <w:tab/>
            </w:r>
            <w:r w:rsidRPr="00134458">
              <w:rPr>
                <w:rFonts w:ascii="Arial" w:eastAsia="Arial" w:hAnsi="Arial" w:cs="Arial"/>
                <w:sz w:val="8"/>
                <w:lang w:val="fr-FR"/>
              </w:rPr>
              <w:t>Concentré de Spiruline</w:t>
            </w:r>
            <w:r w:rsidRPr="00134458">
              <w:rPr>
                <w:rFonts w:ascii="Arial" w:eastAsia="Arial" w:hAnsi="Arial" w:cs="Arial"/>
                <w:sz w:val="8"/>
                <w:lang w:val="fr-FR"/>
              </w:rPr>
              <w:tab/>
              <w:t>0,200</w:t>
            </w:r>
          </w:p>
          <w:p w14:paraId="7BD18D84" w14:textId="77777777" w:rsidR="007D450C" w:rsidRPr="00134458" w:rsidRDefault="003326E8">
            <w:pPr>
              <w:tabs>
                <w:tab w:val="center" w:pos="1268"/>
                <w:tab w:val="center" w:pos="5615"/>
              </w:tabs>
              <w:spacing w:after="18"/>
              <w:rPr>
                <w:lang w:val="fr-FR"/>
              </w:rPr>
            </w:pPr>
            <w:r w:rsidRPr="00134458">
              <w:rPr>
                <w:lang w:val="fr-FR"/>
              </w:rPr>
              <w:tab/>
            </w:r>
            <w:r w:rsidRPr="00134458">
              <w:rPr>
                <w:rFonts w:ascii="Arial" w:eastAsia="Arial" w:hAnsi="Arial" w:cs="Arial"/>
                <w:sz w:val="8"/>
                <w:lang w:val="fr-FR"/>
              </w:rPr>
              <w:t>Concentrés de jus de fruits et légumes (pomme, radis, cassis)</w:t>
            </w:r>
            <w:r w:rsidRPr="00134458">
              <w:rPr>
                <w:rFonts w:ascii="Arial" w:eastAsia="Arial" w:hAnsi="Arial" w:cs="Arial"/>
                <w:sz w:val="8"/>
                <w:lang w:val="fr-FR"/>
              </w:rPr>
              <w:tab/>
              <w:t>0,021</w:t>
            </w:r>
          </w:p>
          <w:p w14:paraId="312F09B3" w14:textId="77777777" w:rsidR="007D450C" w:rsidRPr="00134458" w:rsidRDefault="003326E8">
            <w:pPr>
              <w:tabs>
                <w:tab w:val="center" w:pos="1167"/>
                <w:tab w:val="center" w:pos="5615"/>
              </w:tabs>
              <w:spacing w:after="7"/>
              <w:rPr>
                <w:lang w:val="fr-FR"/>
              </w:rPr>
            </w:pPr>
            <w:r w:rsidRPr="00134458">
              <w:rPr>
                <w:lang w:val="fr-FR"/>
              </w:rPr>
              <w:tab/>
            </w:r>
            <w:r w:rsidRPr="00134458">
              <w:rPr>
                <w:rFonts w:ascii="Arial" w:eastAsia="Arial" w:hAnsi="Arial" w:cs="Arial"/>
                <w:sz w:val="8"/>
                <w:lang w:val="fr-FR"/>
              </w:rPr>
              <w:t>Concentrés de jus de fruits et légumes (carotte noire, hibiscus)</w:t>
            </w:r>
            <w:r w:rsidRPr="00134458">
              <w:rPr>
                <w:rFonts w:ascii="Arial" w:eastAsia="Arial" w:hAnsi="Arial" w:cs="Arial"/>
                <w:sz w:val="8"/>
                <w:lang w:val="fr-FR"/>
              </w:rPr>
              <w:tab/>
              <w:t>0,020</w:t>
            </w:r>
          </w:p>
          <w:p w14:paraId="7493DE88" w14:textId="77777777" w:rsidR="007D450C" w:rsidRDefault="003326E8">
            <w:pPr>
              <w:tabs>
                <w:tab w:val="center" w:pos="137"/>
                <w:tab w:val="center" w:pos="5615"/>
              </w:tabs>
            </w:pPr>
            <w:r w:rsidRPr="00134458">
              <w:rPr>
                <w:lang w:val="fr-FR"/>
              </w:rPr>
              <w:tab/>
            </w:r>
            <w:r>
              <w:rPr>
                <w:rFonts w:ascii="Arial" w:eastAsia="Arial" w:hAnsi="Arial" w:cs="Arial"/>
                <w:b/>
                <w:sz w:val="8"/>
              </w:rPr>
              <w:t>TOTAL</w:t>
            </w:r>
            <w:r>
              <w:rPr>
                <w:rFonts w:ascii="Arial" w:eastAsia="Arial" w:hAnsi="Arial" w:cs="Arial"/>
                <w:b/>
                <w:sz w:val="8"/>
              </w:rPr>
              <w:tab/>
              <w:t>100,000</w:t>
            </w:r>
          </w:p>
        </w:tc>
      </w:tr>
      <w:tr w:rsidR="007D450C" w14:paraId="211790A0" w14:textId="77777777">
        <w:trPr>
          <w:trHeight w:val="120"/>
        </w:trPr>
        <w:tc>
          <w:tcPr>
            <w:tcW w:w="10279" w:type="dxa"/>
            <w:gridSpan w:val="3"/>
            <w:tcBorders>
              <w:top w:val="single" w:sz="5" w:space="0" w:color="000000"/>
              <w:left w:val="single" w:sz="5" w:space="0" w:color="000000"/>
              <w:bottom w:val="single" w:sz="5" w:space="0" w:color="000000"/>
              <w:right w:val="single" w:sz="5" w:space="0" w:color="000000"/>
            </w:tcBorders>
          </w:tcPr>
          <w:p w14:paraId="3F39A263" w14:textId="77777777" w:rsidR="007D450C" w:rsidRDefault="003326E8">
            <w:pPr>
              <w:ind w:left="560"/>
              <w:jc w:val="center"/>
            </w:pPr>
            <w:r>
              <w:rPr>
                <w:rFonts w:ascii="Arial" w:eastAsia="Arial" w:hAnsi="Arial" w:cs="Arial"/>
                <w:b/>
                <w:sz w:val="8"/>
              </w:rPr>
              <w:t>Allergènes</w:t>
            </w:r>
          </w:p>
        </w:tc>
      </w:tr>
      <w:tr w:rsidR="007D450C" w14:paraId="3BC679AB" w14:textId="77777777">
        <w:trPr>
          <w:trHeight w:val="241"/>
        </w:trPr>
        <w:tc>
          <w:tcPr>
            <w:tcW w:w="10279" w:type="dxa"/>
            <w:gridSpan w:val="3"/>
            <w:tcBorders>
              <w:top w:val="single" w:sz="5" w:space="0" w:color="000000"/>
              <w:left w:val="single" w:sz="5" w:space="0" w:color="000000"/>
              <w:bottom w:val="single" w:sz="5" w:space="0" w:color="000000"/>
              <w:right w:val="single" w:sz="5" w:space="0" w:color="000000"/>
            </w:tcBorders>
          </w:tcPr>
          <w:p w14:paraId="201409BE" w14:textId="77777777" w:rsidR="007D450C" w:rsidRDefault="003326E8">
            <w:pPr>
              <w:ind w:left="2"/>
            </w:pPr>
            <w:r>
              <w:rPr>
                <w:rFonts w:ascii="Arial" w:eastAsia="Arial" w:hAnsi="Arial" w:cs="Arial"/>
                <w:b/>
                <w:sz w:val="8"/>
              </w:rPr>
              <w:t>Peut contenir du gluten.</w:t>
            </w:r>
          </w:p>
        </w:tc>
      </w:tr>
      <w:tr w:rsidR="007D450C" w14:paraId="68EA4074" w14:textId="77777777">
        <w:trPr>
          <w:trHeight w:val="120"/>
        </w:trPr>
        <w:tc>
          <w:tcPr>
            <w:tcW w:w="10279" w:type="dxa"/>
            <w:gridSpan w:val="3"/>
            <w:tcBorders>
              <w:top w:val="single" w:sz="5" w:space="0" w:color="000000"/>
              <w:left w:val="single" w:sz="5" w:space="0" w:color="000000"/>
              <w:bottom w:val="single" w:sz="5" w:space="0" w:color="000000"/>
              <w:right w:val="single" w:sz="5" w:space="0" w:color="000000"/>
            </w:tcBorders>
          </w:tcPr>
          <w:p w14:paraId="48365F13" w14:textId="77777777" w:rsidR="007D450C" w:rsidRDefault="003326E8">
            <w:pPr>
              <w:ind w:left="563"/>
              <w:jc w:val="center"/>
            </w:pPr>
            <w:r>
              <w:rPr>
                <w:rFonts w:ascii="Arial" w:eastAsia="Arial" w:hAnsi="Arial" w:cs="Arial"/>
                <w:b/>
                <w:sz w:val="8"/>
              </w:rPr>
              <w:t>Durée</w:t>
            </w:r>
          </w:p>
        </w:tc>
      </w:tr>
      <w:tr w:rsidR="007D450C" w14:paraId="67F7854E" w14:textId="77777777">
        <w:trPr>
          <w:trHeight w:val="480"/>
        </w:trPr>
        <w:tc>
          <w:tcPr>
            <w:tcW w:w="10279" w:type="dxa"/>
            <w:gridSpan w:val="3"/>
            <w:tcBorders>
              <w:top w:val="single" w:sz="5" w:space="0" w:color="000000"/>
              <w:left w:val="single" w:sz="5" w:space="0" w:color="000000"/>
              <w:bottom w:val="single" w:sz="5" w:space="0" w:color="000000"/>
              <w:right w:val="single" w:sz="5" w:space="0" w:color="000000"/>
            </w:tcBorders>
          </w:tcPr>
          <w:p w14:paraId="7DB79933" w14:textId="77777777" w:rsidR="007D450C" w:rsidRPr="00134458" w:rsidRDefault="003326E8">
            <w:pPr>
              <w:tabs>
                <w:tab w:val="center" w:pos="172"/>
                <w:tab w:val="center" w:pos="5197"/>
              </w:tabs>
              <w:spacing w:after="129"/>
              <w:rPr>
                <w:lang w:val="fr-FR"/>
              </w:rPr>
            </w:pPr>
            <w:r w:rsidRPr="00134458">
              <w:rPr>
                <w:lang w:val="fr-FR"/>
              </w:rPr>
              <w:tab/>
            </w:r>
            <w:r w:rsidRPr="00134458">
              <w:rPr>
                <w:rFonts w:ascii="Arial" w:eastAsia="Arial" w:hAnsi="Arial" w:cs="Arial"/>
                <w:b/>
                <w:sz w:val="8"/>
                <w:lang w:val="fr-FR"/>
              </w:rPr>
              <w:t xml:space="preserve">Magasin à : </w:t>
            </w:r>
            <w:r w:rsidRPr="00134458">
              <w:rPr>
                <w:rFonts w:ascii="Arial" w:eastAsia="Arial" w:hAnsi="Arial" w:cs="Arial"/>
                <w:b/>
                <w:sz w:val="8"/>
                <w:lang w:val="fr-FR"/>
              </w:rPr>
              <w:tab/>
            </w:r>
            <w:r w:rsidRPr="00134458">
              <w:rPr>
                <w:rFonts w:ascii="Arial" w:eastAsia="Arial" w:hAnsi="Arial" w:cs="Arial"/>
                <w:sz w:val="8"/>
                <w:lang w:val="fr-FR"/>
              </w:rPr>
              <w:t>15-30 ºC et 40-60 % d'humidité relative</w:t>
            </w:r>
          </w:p>
          <w:p w14:paraId="077D2B6C" w14:textId="77777777" w:rsidR="007D450C" w:rsidRDefault="003326E8">
            <w:pPr>
              <w:tabs>
                <w:tab w:val="center" w:pos="187"/>
                <w:tab w:val="center" w:pos="4653"/>
              </w:tabs>
            </w:pPr>
            <w:r w:rsidRPr="00134458">
              <w:rPr>
                <w:lang w:val="fr-FR"/>
              </w:rPr>
              <w:tab/>
            </w:r>
            <w:r>
              <w:rPr>
                <w:rFonts w:ascii="Arial" w:eastAsia="Arial" w:hAnsi="Arial" w:cs="Arial"/>
                <w:b/>
                <w:sz w:val="8"/>
              </w:rPr>
              <w:t>Durée:</w:t>
            </w:r>
            <w:r>
              <w:rPr>
                <w:rFonts w:ascii="Arial" w:eastAsia="Arial" w:hAnsi="Arial" w:cs="Arial"/>
                <w:b/>
                <w:sz w:val="8"/>
              </w:rPr>
              <w:tab/>
            </w:r>
            <w:r>
              <w:rPr>
                <w:rFonts w:ascii="Arial" w:eastAsia="Arial" w:hAnsi="Arial" w:cs="Arial"/>
                <w:sz w:val="8"/>
              </w:rPr>
              <w:t xml:space="preserve">24 </w:t>
            </w:r>
            <w:proofErr w:type="spellStart"/>
            <w:r>
              <w:rPr>
                <w:rFonts w:ascii="Arial" w:eastAsia="Arial" w:hAnsi="Arial" w:cs="Arial"/>
                <w:sz w:val="8"/>
              </w:rPr>
              <w:t>mois</w:t>
            </w:r>
            <w:proofErr w:type="spellEnd"/>
          </w:p>
        </w:tc>
      </w:tr>
      <w:tr w:rsidR="007D450C" w14:paraId="33EA9D86" w14:textId="77777777">
        <w:trPr>
          <w:trHeight w:val="120"/>
        </w:trPr>
        <w:tc>
          <w:tcPr>
            <w:tcW w:w="10279" w:type="dxa"/>
            <w:gridSpan w:val="3"/>
            <w:tcBorders>
              <w:top w:val="single" w:sz="5" w:space="0" w:color="000000"/>
              <w:left w:val="single" w:sz="5" w:space="0" w:color="000000"/>
              <w:bottom w:val="single" w:sz="5" w:space="0" w:color="000000"/>
              <w:right w:val="single" w:sz="5" w:space="0" w:color="000000"/>
            </w:tcBorders>
          </w:tcPr>
          <w:p w14:paraId="1DC1EE95" w14:textId="77777777" w:rsidR="007D450C" w:rsidRDefault="003326E8">
            <w:pPr>
              <w:ind w:left="562"/>
              <w:jc w:val="center"/>
            </w:pPr>
            <w:r>
              <w:rPr>
                <w:rFonts w:ascii="Arial" w:eastAsia="Arial" w:hAnsi="Arial" w:cs="Arial"/>
                <w:b/>
                <w:sz w:val="8"/>
              </w:rPr>
              <w:t>Organoleptiques</w:t>
            </w:r>
          </w:p>
        </w:tc>
      </w:tr>
      <w:tr w:rsidR="007D450C" w:rsidRPr="00134458" w14:paraId="767DCFFE" w14:textId="77777777">
        <w:trPr>
          <w:trHeight w:val="355"/>
        </w:trPr>
        <w:tc>
          <w:tcPr>
            <w:tcW w:w="10279" w:type="dxa"/>
            <w:gridSpan w:val="3"/>
            <w:tcBorders>
              <w:top w:val="single" w:sz="5" w:space="0" w:color="000000"/>
              <w:left w:val="single" w:sz="5" w:space="0" w:color="000000"/>
              <w:bottom w:val="single" w:sz="5" w:space="0" w:color="000000"/>
              <w:right w:val="single" w:sz="5" w:space="0" w:color="000000"/>
            </w:tcBorders>
            <w:vAlign w:val="center"/>
          </w:tcPr>
          <w:p w14:paraId="4AA9FDE3" w14:textId="77777777" w:rsidR="007D450C" w:rsidRPr="00134458" w:rsidRDefault="003326E8">
            <w:pPr>
              <w:ind w:left="2"/>
              <w:rPr>
                <w:lang w:val="fr-FR"/>
              </w:rPr>
            </w:pPr>
            <w:r w:rsidRPr="00134458">
              <w:rPr>
                <w:rFonts w:ascii="Arial" w:eastAsia="Arial" w:hAnsi="Arial" w:cs="Arial"/>
                <w:sz w:val="8"/>
                <w:lang w:val="fr-FR"/>
              </w:rPr>
              <w:t>Le goût et l'odeur sont des caractéristiques particulières qui leur sont propres.</w:t>
            </w:r>
          </w:p>
        </w:tc>
      </w:tr>
      <w:tr w:rsidR="007D450C" w14:paraId="6BD49A95" w14:textId="77777777">
        <w:trPr>
          <w:trHeight w:val="120"/>
        </w:trPr>
        <w:tc>
          <w:tcPr>
            <w:tcW w:w="10279" w:type="dxa"/>
            <w:gridSpan w:val="3"/>
            <w:tcBorders>
              <w:top w:val="single" w:sz="5" w:space="0" w:color="000000"/>
              <w:left w:val="single" w:sz="5" w:space="0" w:color="000000"/>
              <w:bottom w:val="single" w:sz="5" w:space="0" w:color="000000"/>
              <w:right w:val="single" w:sz="5" w:space="0" w:color="000000"/>
            </w:tcBorders>
          </w:tcPr>
          <w:p w14:paraId="53A13E01" w14:textId="77777777" w:rsidR="007D450C" w:rsidRDefault="003326E8">
            <w:pPr>
              <w:ind w:left="538"/>
              <w:jc w:val="center"/>
            </w:pPr>
            <w:r>
              <w:rPr>
                <w:rFonts w:ascii="Arial" w:eastAsia="Arial" w:hAnsi="Arial" w:cs="Arial"/>
                <w:b/>
                <w:sz w:val="8"/>
              </w:rPr>
              <w:t xml:space="preserve">Valeur </w:t>
            </w:r>
            <w:proofErr w:type="spellStart"/>
            <w:r>
              <w:rPr>
                <w:rFonts w:ascii="Arial" w:eastAsia="Arial" w:hAnsi="Arial" w:cs="Arial"/>
                <w:b/>
                <w:sz w:val="8"/>
              </w:rPr>
              <w:t>nutritionnelle</w:t>
            </w:r>
            <w:proofErr w:type="spellEnd"/>
            <w:r>
              <w:rPr>
                <w:rFonts w:ascii="Arial" w:eastAsia="Arial" w:hAnsi="Arial" w:cs="Arial"/>
                <w:b/>
                <w:sz w:val="8"/>
              </w:rPr>
              <w:t xml:space="preserve"> / 100g </w:t>
            </w:r>
          </w:p>
        </w:tc>
      </w:tr>
      <w:tr w:rsidR="007D450C" w14:paraId="52C6734C" w14:textId="77777777">
        <w:trPr>
          <w:trHeight w:val="119"/>
        </w:trPr>
        <w:tc>
          <w:tcPr>
            <w:tcW w:w="4457" w:type="dxa"/>
            <w:tcBorders>
              <w:top w:val="single" w:sz="5" w:space="0" w:color="000000"/>
              <w:left w:val="single" w:sz="5" w:space="0" w:color="000000"/>
              <w:bottom w:val="single" w:sz="2" w:space="0" w:color="000000"/>
              <w:right w:val="single" w:sz="2" w:space="0" w:color="000000"/>
            </w:tcBorders>
          </w:tcPr>
          <w:p w14:paraId="563B2763" w14:textId="77777777" w:rsidR="007D450C" w:rsidRDefault="003326E8">
            <w:pPr>
              <w:ind w:left="2"/>
            </w:pPr>
            <w:r>
              <w:rPr>
                <w:rFonts w:ascii="Arial" w:eastAsia="Arial" w:hAnsi="Arial" w:cs="Arial"/>
                <w:sz w:val="8"/>
              </w:rPr>
              <w:t>Énergie</w:t>
            </w:r>
          </w:p>
        </w:tc>
        <w:tc>
          <w:tcPr>
            <w:tcW w:w="2334" w:type="dxa"/>
            <w:tcBorders>
              <w:top w:val="single" w:sz="5" w:space="0" w:color="000000"/>
              <w:left w:val="single" w:sz="2" w:space="0" w:color="000000"/>
              <w:bottom w:val="single" w:sz="2" w:space="0" w:color="000000"/>
              <w:right w:val="single" w:sz="2" w:space="0" w:color="000000"/>
            </w:tcBorders>
          </w:tcPr>
          <w:p w14:paraId="3662D21D" w14:textId="77777777" w:rsidR="007D450C" w:rsidRDefault="003326E8">
            <w:pPr>
              <w:ind w:left="561"/>
              <w:jc w:val="center"/>
            </w:pPr>
            <w:r>
              <w:rPr>
                <w:rFonts w:ascii="Arial" w:eastAsia="Arial" w:hAnsi="Arial" w:cs="Arial"/>
                <w:sz w:val="8"/>
              </w:rPr>
              <w:t>1641 kJ / 386 kcal</w:t>
            </w:r>
          </w:p>
        </w:tc>
        <w:tc>
          <w:tcPr>
            <w:tcW w:w="3488" w:type="dxa"/>
            <w:vMerge w:val="restart"/>
            <w:tcBorders>
              <w:top w:val="single" w:sz="5" w:space="0" w:color="000000"/>
              <w:left w:val="single" w:sz="2" w:space="0" w:color="000000"/>
              <w:bottom w:val="single" w:sz="5" w:space="0" w:color="000000"/>
              <w:right w:val="single" w:sz="5" w:space="0" w:color="000000"/>
            </w:tcBorders>
          </w:tcPr>
          <w:p w14:paraId="08237183" w14:textId="77777777" w:rsidR="007D450C" w:rsidRDefault="007D450C"/>
        </w:tc>
      </w:tr>
      <w:tr w:rsidR="007D450C" w14:paraId="5CE0B472" w14:textId="77777777">
        <w:trPr>
          <w:trHeight w:val="120"/>
        </w:trPr>
        <w:tc>
          <w:tcPr>
            <w:tcW w:w="4457" w:type="dxa"/>
            <w:tcBorders>
              <w:top w:val="single" w:sz="2" w:space="0" w:color="000000"/>
              <w:left w:val="single" w:sz="5" w:space="0" w:color="000000"/>
              <w:bottom w:val="single" w:sz="2" w:space="0" w:color="000000"/>
              <w:right w:val="single" w:sz="2" w:space="0" w:color="000000"/>
            </w:tcBorders>
          </w:tcPr>
          <w:p w14:paraId="22421A1B" w14:textId="77777777" w:rsidR="007D450C" w:rsidRDefault="003326E8">
            <w:pPr>
              <w:ind w:left="2"/>
            </w:pPr>
            <w:r>
              <w:rPr>
                <w:rFonts w:ascii="Arial" w:eastAsia="Arial" w:hAnsi="Arial" w:cs="Arial"/>
                <w:sz w:val="8"/>
              </w:rPr>
              <w:t>Graisse</w:t>
            </w:r>
          </w:p>
        </w:tc>
        <w:tc>
          <w:tcPr>
            <w:tcW w:w="2334" w:type="dxa"/>
            <w:tcBorders>
              <w:top w:val="single" w:sz="2" w:space="0" w:color="000000"/>
              <w:left w:val="single" w:sz="2" w:space="0" w:color="000000"/>
              <w:bottom w:val="single" w:sz="2" w:space="0" w:color="000000"/>
              <w:right w:val="single" w:sz="2" w:space="0" w:color="000000"/>
            </w:tcBorders>
          </w:tcPr>
          <w:p w14:paraId="5CF03C13" w14:textId="77777777" w:rsidR="007D450C" w:rsidRDefault="003326E8">
            <w:pPr>
              <w:ind w:left="565"/>
              <w:jc w:val="center"/>
            </w:pPr>
            <w:r>
              <w:rPr>
                <w:rFonts w:ascii="Arial" w:eastAsia="Arial" w:hAnsi="Arial" w:cs="Arial"/>
                <w:sz w:val="8"/>
              </w:rPr>
              <w:t>0g</w:t>
            </w:r>
          </w:p>
        </w:tc>
        <w:tc>
          <w:tcPr>
            <w:tcW w:w="0" w:type="auto"/>
            <w:vMerge/>
            <w:tcBorders>
              <w:top w:val="nil"/>
              <w:left w:val="single" w:sz="2" w:space="0" w:color="000000"/>
              <w:bottom w:val="nil"/>
              <w:right w:val="single" w:sz="5" w:space="0" w:color="000000"/>
            </w:tcBorders>
          </w:tcPr>
          <w:p w14:paraId="073D7C92" w14:textId="77777777" w:rsidR="007D450C" w:rsidRDefault="007D450C"/>
        </w:tc>
      </w:tr>
      <w:tr w:rsidR="007D450C" w14:paraId="69EC3E9D" w14:textId="77777777">
        <w:trPr>
          <w:trHeight w:val="120"/>
        </w:trPr>
        <w:tc>
          <w:tcPr>
            <w:tcW w:w="4457" w:type="dxa"/>
            <w:tcBorders>
              <w:top w:val="single" w:sz="2" w:space="0" w:color="000000"/>
              <w:left w:val="single" w:sz="5" w:space="0" w:color="000000"/>
              <w:bottom w:val="single" w:sz="2" w:space="0" w:color="000000"/>
              <w:right w:val="single" w:sz="2" w:space="0" w:color="000000"/>
            </w:tcBorders>
          </w:tcPr>
          <w:p w14:paraId="3377573A" w14:textId="77777777" w:rsidR="007D450C" w:rsidRDefault="003326E8">
            <w:pPr>
              <w:ind w:left="2"/>
            </w:pPr>
            <w:r>
              <w:rPr>
                <w:rFonts w:ascii="Arial" w:eastAsia="Arial" w:hAnsi="Arial" w:cs="Arial"/>
                <w:sz w:val="8"/>
              </w:rPr>
              <w:t xml:space="preserve">  Dont : -acides gras saturés</w:t>
            </w:r>
          </w:p>
        </w:tc>
        <w:tc>
          <w:tcPr>
            <w:tcW w:w="2334" w:type="dxa"/>
            <w:tcBorders>
              <w:top w:val="single" w:sz="2" w:space="0" w:color="000000"/>
              <w:left w:val="single" w:sz="2" w:space="0" w:color="000000"/>
              <w:bottom w:val="single" w:sz="2" w:space="0" w:color="000000"/>
              <w:right w:val="single" w:sz="2" w:space="0" w:color="000000"/>
            </w:tcBorders>
          </w:tcPr>
          <w:p w14:paraId="045A0F6F" w14:textId="77777777" w:rsidR="007D450C" w:rsidRDefault="003326E8">
            <w:pPr>
              <w:ind w:left="565"/>
              <w:jc w:val="center"/>
            </w:pPr>
            <w:r>
              <w:rPr>
                <w:rFonts w:ascii="Arial" w:eastAsia="Arial" w:hAnsi="Arial" w:cs="Arial"/>
                <w:sz w:val="8"/>
              </w:rPr>
              <w:t>0g</w:t>
            </w:r>
          </w:p>
        </w:tc>
        <w:tc>
          <w:tcPr>
            <w:tcW w:w="0" w:type="auto"/>
            <w:vMerge/>
            <w:tcBorders>
              <w:top w:val="nil"/>
              <w:left w:val="single" w:sz="2" w:space="0" w:color="000000"/>
              <w:bottom w:val="nil"/>
              <w:right w:val="single" w:sz="5" w:space="0" w:color="000000"/>
            </w:tcBorders>
          </w:tcPr>
          <w:p w14:paraId="0E0ED41E" w14:textId="77777777" w:rsidR="007D450C" w:rsidRDefault="007D450C"/>
        </w:tc>
      </w:tr>
      <w:tr w:rsidR="007D450C" w14:paraId="7929DDA9" w14:textId="77777777">
        <w:trPr>
          <w:trHeight w:val="120"/>
        </w:trPr>
        <w:tc>
          <w:tcPr>
            <w:tcW w:w="4457" w:type="dxa"/>
            <w:tcBorders>
              <w:top w:val="single" w:sz="2" w:space="0" w:color="000000"/>
              <w:left w:val="single" w:sz="5" w:space="0" w:color="000000"/>
              <w:bottom w:val="single" w:sz="2" w:space="0" w:color="000000"/>
              <w:right w:val="single" w:sz="2" w:space="0" w:color="000000"/>
            </w:tcBorders>
          </w:tcPr>
          <w:p w14:paraId="272B0453" w14:textId="77777777" w:rsidR="007D450C" w:rsidRDefault="003326E8">
            <w:pPr>
              <w:ind w:left="2"/>
            </w:pPr>
            <w:r>
              <w:rPr>
                <w:rFonts w:ascii="Arial" w:eastAsia="Arial" w:hAnsi="Arial" w:cs="Arial"/>
                <w:sz w:val="8"/>
              </w:rPr>
              <w:t>Glucide</w:t>
            </w:r>
          </w:p>
        </w:tc>
        <w:tc>
          <w:tcPr>
            <w:tcW w:w="2334" w:type="dxa"/>
            <w:tcBorders>
              <w:top w:val="single" w:sz="2" w:space="0" w:color="000000"/>
              <w:left w:val="single" w:sz="2" w:space="0" w:color="000000"/>
              <w:bottom w:val="single" w:sz="2" w:space="0" w:color="000000"/>
              <w:right w:val="single" w:sz="2" w:space="0" w:color="000000"/>
            </w:tcBorders>
          </w:tcPr>
          <w:p w14:paraId="38519E39" w14:textId="77777777" w:rsidR="007D450C" w:rsidRDefault="003326E8">
            <w:pPr>
              <w:ind w:left="562"/>
              <w:jc w:val="center"/>
            </w:pPr>
            <w:r>
              <w:rPr>
                <w:rFonts w:ascii="Arial" w:eastAsia="Arial" w:hAnsi="Arial" w:cs="Arial"/>
                <w:sz w:val="8"/>
              </w:rPr>
              <w:t>92 grammes</w:t>
            </w:r>
          </w:p>
        </w:tc>
        <w:tc>
          <w:tcPr>
            <w:tcW w:w="0" w:type="auto"/>
            <w:vMerge/>
            <w:tcBorders>
              <w:top w:val="nil"/>
              <w:left w:val="single" w:sz="2" w:space="0" w:color="000000"/>
              <w:bottom w:val="nil"/>
              <w:right w:val="single" w:sz="5" w:space="0" w:color="000000"/>
            </w:tcBorders>
          </w:tcPr>
          <w:p w14:paraId="2E2FC1C8" w14:textId="77777777" w:rsidR="007D450C" w:rsidRDefault="007D450C"/>
        </w:tc>
      </w:tr>
      <w:tr w:rsidR="007D450C" w14:paraId="58C4B48F" w14:textId="77777777">
        <w:trPr>
          <w:trHeight w:val="120"/>
        </w:trPr>
        <w:tc>
          <w:tcPr>
            <w:tcW w:w="4457" w:type="dxa"/>
            <w:tcBorders>
              <w:top w:val="single" w:sz="2" w:space="0" w:color="000000"/>
              <w:left w:val="single" w:sz="5" w:space="0" w:color="000000"/>
              <w:bottom w:val="single" w:sz="2" w:space="0" w:color="000000"/>
              <w:right w:val="single" w:sz="2" w:space="0" w:color="000000"/>
            </w:tcBorders>
          </w:tcPr>
          <w:p w14:paraId="56298B96" w14:textId="77777777" w:rsidR="007D450C" w:rsidRDefault="003326E8">
            <w:pPr>
              <w:ind w:left="2"/>
            </w:pPr>
            <w:r>
              <w:rPr>
                <w:rFonts w:ascii="Arial" w:eastAsia="Arial" w:hAnsi="Arial" w:cs="Arial"/>
                <w:sz w:val="8"/>
              </w:rPr>
              <w:t xml:space="preserve">  Dont : -sucres</w:t>
            </w:r>
          </w:p>
        </w:tc>
        <w:tc>
          <w:tcPr>
            <w:tcW w:w="2334" w:type="dxa"/>
            <w:tcBorders>
              <w:top w:val="single" w:sz="2" w:space="0" w:color="000000"/>
              <w:left w:val="single" w:sz="2" w:space="0" w:color="000000"/>
              <w:bottom w:val="single" w:sz="2" w:space="0" w:color="000000"/>
              <w:right w:val="single" w:sz="2" w:space="0" w:color="000000"/>
            </w:tcBorders>
          </w:tcPr>
          <w:p w14:paraId="12DCE89D" w14:textId="77777777" w:rsidR="007D450C" w:rsidRDefault="003326E8">
            <w:pPr>
              <w:ind w:left="562"/>
              <w:jc w:val="center"/>
            </w:pPr>
            <w:r>
              <w:rPr>
                <w:rFonts w:ascii="Arial" w:eastAsia="Arial" w:hAnsi="Arial" w:cs="Arial"/>
                <w:sz w:val="8"/>
              </w:rPr>
              <w:t>67 grammes</w:t>
            </w:r>
          </w:p>
        </w:tc>
        <w:tc>
          <w:tcPr>
            <w:tcW w:w="0" w:type="auto"/>
            <w:vMerge/>
            <w:tcBorders>
              <w:top w:val="nil"/>
              <w:left w:val="single" w:sz="2" w:space="0" w:color="000000"/>
              <w:bottom w:val="nil"/>
              <w:right w:val="single" w:sz="5" w:space="0" w:color="000000"/>
            </w:tcBorders>
          </w:tcPr>
          <w:p w14:paraId="3FD490D3" w14:textId="77777777" w:rsidR="007D450C" w:rsidRDefault="007D450C"/>
        </w:tc>
      </w:tr>
      <w:tr w:rsidR="007D450C" w14:paraId="0146E76B" w14:textId="77777777">
        <w:trPr>
          <w:trHeight w:val="120"/>
        </w:trPr>
        <w:tc>
          <w:tcPr>
            <w:tcW w:w="4457" w:type="dxa"/>
            <w:tcBorders>
              <w:top w:val="single" w:sz="2" w:space="0" w:color="000000"/>
              <w:left w:val="single" w:sz="5" w:space="0" w:color="000000"/>
              <w:bottom w:val="single" w:sz="2" w:space="0" w:color="000000"/>
              <w:right w:val="single" w:sz="2" w:space="0" w:color="000000"/>
            </w:tcBorders>
          </w:tcPr>
          <w:p w14:paraId="0D4FBDD9" w14:textId="77777777" w:rsidR="007D450C" w:rsidRDefault="003326E8">
            <w:pPr>
              <w:ind w:left="2"/>
            </w:pPr>
            <w:r>
              <w:rPr>
                <w:rFonts w:ascii="Arial" w:eastAsia="Arial" w:hAnsi="Arial" w:cs="Arial"/>
                <w:sz w:val="8"/>
              </w:rPr>
              <w:t>Fibre</w:t>
            </w:r>
          </w:p>
        </w:tc>
        <w:tc>
          <w:tcPr>
            <w:tcW w:w="2334" w:type="dxa"/>
            <w:tcBorders>
              <w:top w:val="single" w:sz="2" w:space="0" w:color="000000"/>
              <w:left w:val="single" w:sz="2" w:space="0" w:color="000000"/>
              <w:bottom w:val="single" w:sz="2" w:space="0" w:color="000000"/>
              <w:right w:val="single" w:sz="2" w:space="0" w:color="000000"/>
            </w:tcBorders>
          </w:tcPr>
          <w:p w14:paraId="4732F6E3" w14:textId="77777777" w:rsidR="007D450C" w:rsidRDefault="003326E8">
            <w:pPr>
              <w:ind w:left="565"/>
              <w:jc w:val="center"/>
            </w:pPr>
            <w:r>
              <w:rPr>
                <w:rFonts w:ascii="Arial" w:eastAsia="Arial" w:hAnsi="Arial" w:cs="Arial"/>
                <w:sz w:val="8"/>
              </w:rPr>
              <w:t>0g</w:t>
            </w:r>
          </w:p>
        </w:tc>
        <w:tc>
          <w:tcPr>
            <w:tcW w:w="0" w:type="auto"/>
            <w:vMerge/>
            <w:tcBorders>
              <w:top w:val="nil"/>
              <w:left w:val="single" w:sz="2" w:space="0" w:color="000000"/>
              <w:bottom w:val="nil"/>
              <w:right w:val="single" w:sz="5" w:space="0" w:color="000000"/>
            </w:tcBorders>
          </w:tcPr>
          <w:p w14:paraId="09364021" w14:textId="77777777" w:rsidR="007D450C" w:rsidRDefault="007D450C"/>
        </w:tc>
      </w:tr>
      <w:tr w:rsidR="007D450C" w14:paraId="71F7A18D" w14:textId="77777777">
        <w:trPr>
          <w:trHeight w:val="120"/>
        </w:trPr>
        <w:tc>
          <w:tcPr>
            <w:tcW w:w="4457" w:type="dxa"/>
            <w:tcBorders>
              <w:top w:val="single" w:sz="2" w:space="0" w:color="000000"/>
              <w:left w:val="single" w:sz="5" w:space="0" w:color="000000"/>
              <w:bottom w:val="single" w:sz="2" w:space="0" w:color="000000"/>
              <w:right w:val="single" w:sz="2" w:space="0" w:color="000000"/>
            </w:tcBorders>
          </w:tcPr>
          <w:p w14:paraId="1828948B" w14:textId="77777777" w:rsidR="007D450C" w:rsidRDefault="003326E8">
            <w:pPr>
              <w:ind w:left="2"/>
            </w:pPr>
            <w:r>
              <w:rPr>
                <w:rFonts w:ascii="Arial" w:eastAsia="Arial" w:hAnsi="Arial" w:cs="Arial"/>
                <w:sz w:val="8"/>
              </w:rPr>
              <w:t>Protéine</w:t>
            </w:r>
          </w:p>
        </w:tc>
        <w:tc>
          <w:tcPr>
            <w:tcW w:w="2334" w:type="dxa"/>
            <w:tcBorders>
              <w:top w:val="single" w:sz="2" w:space="0" w:color="000000"/>
              <w:left w:val="single" w:sz="2" w:space="0" w:color="000000"/>
              <w:bottom w:val="single" w:sz="2" w:space="0" w:color="000000"/>
              <w:right w:val="single" w:sz="2" w:space="0" w:color="000000"/>
            </w:tcBorders>
          </w:tcPr>
          <w:p w14:paraId="67D75377" w14:textId="77777777" w:rsidR="007D450C" w:rsidRDefault="003326E8">
            <w:pPr>
              <w:ind w:left="561"/>
              <w:jc w:val="center"/>
            </w:pPr>
            <w:r>
              <w:rPr>
                <w:rFonts w:ascii="Arial" w:eastAsia="Arial" w:hAnsi="Arial" w:cs="Arial"/>
                <w:sz w:val="8"/>
              </w:rPr>
              <w:t>4,5g</w:t>
            </w:r>
          </w:p>
        </w:tc>
        <w:tc>
          <w:tcPr>
            <w:tcW w:w="0" w:type="auto"/>
            <w:vMerge/>
            <w:tcBorders>
              <w:top w:val="nil"/>
              <w:left w:val="single" w:sz="2" w:space="0" w:color="000000"/>
              <w:bottom w:val="nil"/>
              <w:right w:val="single" w:sz="5" w:space="0" w:color="000000"/>
            </w:tcBorders>
          </w:tcPr>
          <w:p w14:paraId="4AA9DFB3" w14:textId="77777777" w:rsidR="007D450C" w:rsidRDefault="007D450C"/>
        </w:tc>
      </w:tr>
      <w:tr w:rsidR="007D450C" w14:paraId="0A52EF82" w14:textId="77777777">
        <w:trPr>
          <w:trHeight w:val="121"/>
        </w:trPr>
        <w:tc>
          <w:tcPr>
            <w:tcW w:w="4457" w:type="dxa"/>
            <w:tcBorders>
              <w:top w:val="single" w:sz="2" w:space="0" w:color="000000"/>
              <w:left w:val="single" w:sz="5" w:space="0" w:color="000000"/>
              <w:bottom w:val="single" w:sz="5" w:space="0" w:color="000000"/>
              <w:right w:val="single" w:sz="2" w:space="0" w:color="000000"/>
            </w:tcBorders>
          </w:tcPr>
          <w:p w14:paraId="43FDA206" w14:textId="77777777" w:rsidR="007D450C" w:rsidRDefault="003326E8">
            <w:pPr>
              <w:ind w:left="2"/>
            </w:pPr>
            <w:r>
              <w:rPr>
                <w:rFonts w:ascii="Arial" w:eastAsia="Arial" w:hAnsi="Arial" w:cs="Arial"/>
                <w:sz w:val="8"/>
              </w:rPr>
              <w:t>Sel</w:t>
            </w:r>
          </w:p>
        </w:tc>
        <w:tc>
          <w:tcPr>
            <w:tcW w:w="2334" w:type="dxa"/>
            <w:tcBorders>
              <w:top w:val="single" w:sz="2" w:space="0" w:color="000000"/>
              <w:left w:val="single" w:sz="2" w:space="0" w:color="000000"/>
              <w:bottom w:val="single" w:sz="5" w:space="0" w:color="000000"/>
              <w:right w:val="single" w:sz="2" w:space="0" w:color="000000"/>
            </w:tcBorders>
          </w:tcPr>
          <w:p w14:paraId="743D8722" w14:textId="77777777" w:rsidR="007D450C" w:rsidRDefault="003326E8">
            <w:pPr>
              <w:ind w:left="564"/>
              <w:jc w:val="center"/>
            </w:pPr>
            <w:r>
              <w:rPr>
                <w:rFonts w:ascii="Arial" w:eastAsia="Arial" w:hAnsi="Arial" w:cs="Arial"/>
                <w:sz w:val="8"/>
              </w:rPr>
              <w:t>0,05g</w:t>
            </w:r>
          </w:p>
        </w:tc>
        <w:tc>
          <w:tcPr>
            <w:tcW w:w="0" w:type="auto"/>
            <w:vMerge/>
            <w:tcBorders>
              <w:top w:val="nil"/>
              <w:left w:val="single" w:sz="2" w:space="0" w:color="000000"/>
              <w:bottom w:val="single" w:sz="5" w:space="0" w:color="000000"/>
              <w:right w:val="single" w:sz="5" w:space="0" w:color="000000"/>
            </w:tcBorders>
          </w:tcPr>
          <w:p w14:paraId="77762413" w14:textId="77777777" w:rsidR="007D450C" w:rsidRDefault="007D450C"/>
        </w:tc>
      </w:tr>
    </w:tbl>
    <w:p w14:paraId="2ABAF26B" w14:textId="61EE4FCD" w:rsidR="003326E8" w:rsidRDefault="003326E8"/>
    <w:sectPr w:rsidR="003326E8">
      <w:pgSz w:w="11906" w:h="16838"/>
      <w:pgMar w:top="63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0C"/>
    <w:rsid w:val="00134458"/>
    <w:rsid w:val="003326E8"/>
    <w:rsid w:val="005B5359"/>
    <w:rsid w:val="007D450C"/>
    <w:rsid w:val="00B04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67CE"/>
  <w15:docId w15:val="{0731BCFB-CE9F-4291-811A-3EAAB5E1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edelespacerserv">
    <w:name w:val="Placeholder Text"/>
    <w:basedOn w:val="Policepardfaut"/>
    <w:uiPriority w:val="99"/>
    <w:semiHidden/>
    <w:rsid w:val="001344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dc:creator>
  <cp:keywords/>
  <cp:lastModifiedBy>Johanna Forterre</cp:lastModifiedBy>
  <cp:revision>1</cp:revision>
  <dcterms:created xsi:type="dcterms:W3CDTF">2025-05-14T07:38:00Z</dcterms:created>
  <dcterms:modified xsi:type="dcterms:W3CDTF">2025-05-14T07:40:00Z</dcterms:modified>
</cp:coreProperties>
</file>